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648D" w14:textId="77777777" w:rsidR="00FC4A03" w:rsidRDefault="00C9404F" w:rsidP="00FC4A03">
      <w:pPr>
        <w:pStyle w:val="Heading3"/>
        <w:shd w:val="clear" w:color="auto" w:fill="FFFFFF"/>
        <w:spacing w:before="0" w:line="355" w:lineRule="atLeast"/>
        <w:jc w:val="center"/>
        <w:rPr>
          <w:rFonts w:ascii="Arial" w:hAnsi="Arial" w:cs="Arial"/>
          <w:b/>
          <w:color w:val="auto"/>
        </w:rPr>
      </w:pPr>
      <w:r>
        <w:rPr>
          <w:rFonts w:ascii="Arial" w:hAnsi="Arial" w:cs="Arial"/>
          <w:b/>
          <w:color w:val="auto"/>
        </w:rPr>
        <w:pict w14:anchorId="76BAF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pt;height:74.5pt">
            <v:imagedata r:id="rId9" o:title="FF Logo Transparent Background"/>
          </v:shape>
        </w:pict>
      </w:r>
    </w:p>
    <w:p w14:paraId="526725DA" w14:textId="77777777" w:rsidR="00FC4A03" w:rsidRDefault="00FC4A03" w:rsidP="002016B8">
      <w:pPr>
        <w:pStyle w:val="Heading3"/>
        <w:shd w:val="clear" w:color="auto" w:fill="FFFFFF"/>
        <w:spacing w:before="0" w:line="355" w:lineRule="atLeast"/>
        <w:rPr>
          <w:rFonts w:ascii="Arial" w:hAnsi="Arial" w:cs="Arial"/>
          <w:b/>
          <w:color w:val="auto"/>
        </w:rPr>
      </w:pPr>
    </w:p>
    <w:p w14:paraId="6BFD3B78" w14:textId="77777777" w:rsidR="00310A8E" w:rsidRDefault="002016B8" w:rsidP="002016B8">
      <w:pPr>
        <w:pStyle w:val="Heading3"/>
        <w:shd w:val="clear" w:color="auto" w:fill="FFFFFF"/>
        <w:spacing w:before="0" w:line="355" w:lineRule="atLeast"/>
        <w:rPr>
          <w:rFonts w:ascii="Arial" w:hAnsi="Arial" w:cs="Arial"/>
          <w:b/>
          <w:color w:val="auto"/>
        </w:rPr>
      </w:pPr>
      <w:r w:rsidRPr="000A16A7">
        <w:rPr>
          <w:rFonts w:ascii="Arial" w:hAnsi="Arial" w:cs="Arial"/>
          <w:b/>
          <w:color w:val="auto"/>
        </w:rPr>
        <w:t>Project Officer (</w:t>
      </w:r>
      <w:r w:rsidR="00B331FA" w:rsidRPr="000A16A7">
        <w:rPr>
          <w:rFonts w:ascii="Arial" w:hAnsi="Arial" w:cs="Arial"/>
          <w:b/>
          <w:color w:val="auto"/>
        </w:rPr>
        <w:t>Scottish Gambling Education Hub</w:t>
      </w:r>
      <w:r w:rsidRPr="000A16A7">
        <w:rPr>
          <w:rFonts w:ascii="Arial" w:hAnsi="Arial" w:cs="Arial"/>
          <w:b/>
          <w:color w:val="auto"/>
        </w:rPr>
        <w:t>)</w:t>
      </w:r>
    </w:p>
    <w:p w14:paraId="5A23F19D" w14:textId="6F94BBCF" w:rsidR="002016B8" w:rsidRPr="00310A8E" w:rsidRDefault="00310A8E" w:rsidP="002016B8">
      <w:pPr>
        <w:pStyle w:val="Heading3"/>
        <w:shd w:val="clear" w:color="auto" w:fill="FFFFFF"/>
        <w:spacing w:before="0" w:line="355" w:lineRule="atLeast"/>
        <w:rPr>
          <w:rFonts w:ascii="Arial" w:hAnsi="Arial" w:cs="Arial"/>
          <w:b/>
          <w:color w:val="auto"/>
        </w:rPr>
      </w:pPr>
      <w:r>
        <w:rPr>
          <w:rFonts w:ascii="Arial" w:hAnsi="Arial" w:cs="Arial"/>
          <w:b/>
          <w:color w:val="auto"/>
        </w:rPr>
        <w:t xml:space="preserve">Region: </w:t>
      </w:r>
      <w:r w:rsidR="00A164FF">
        <w:rPr>
          <w:rFonts w:ascii="Arial" w:hAnsi="Arial" w:cs="Arial"/>
          <w:b/>
          <w:bCs/>
          <w:color w:val="auto"/>
        </w:rPr>
        <w:t xml:space="preserve">Ayrshire and South Scotland </w:t>
      </w:r>
      <w:r w:rsidR="00F70B09" w:rsidRPr="00310A8E">
        <w:rPr>
          <w:rFonts w:ascii="Arial" w:hAnsi="Arial" w:cs="Arial"/>
          <w:b/>
          <w:bCs/>
          <w:color w:val="auto"/>
        </w:rPr>
        <w:t xml:space="preserve"> </w:t>
      </w:r>
    </w:p>
    <w:p w14:paraId="2FF8F093" w14:textId="77777777" w:rsidR="002016B8" w:rsidRPr="000A16A7" w:rsidRDefault="002016B8" w:rsidP="002016B8">
      <w:pPr>
        <w:rPr>
          <w:rFonts w:ascii="Arial" w:hAnsi="Arial" w:cs="Arial"/>
          <w:sz w:val="24"/>
          <w:szCs w:val="24"/>
        </w:rPr>
      </w:pPr>
    </w:p>
    <w:p w14:paraId="7C31F763" w14:textId="77777777" w:rsidR="002016B8" w:rsidRPr="00A36074" w:rsidRDefault="002016B8" w:rsidP="002016B8">
      <w:pPr>
        <w:shd w:val="clear" w:color="auto" w:fill="FFFFFF"/>
        <w:rPr>
          <w:rFonts w:ascii="Arial" w:hAnsi="Arial" w:cs="Arial"/>
          <w:b/>
          <w:sz w:val="24"/>
          <w:szCs w:val="24"/>
        </w:rPr>
      </w:pPr>
      <w:r w:rsidRPr="000A16A7">
        <w:rPr>
          <w:rFonts w:ascii="Arial" w:hAnsi="Arial" w:cs="Arial"/>
          <w:b/>
          <w:bCs/>
          <w:sz w:val="24"/>
          <w:szCs w:val="24"/>
        </w:rPr>
        <w:t xml:space="preserve">Organisation: </w:t>
      </w:r>
      <w:r w:rsidR="00A36074">
        <w:rPr>
          <w:rFonts w:ascii="Arial" w:hAnsi="Arial" w:cs="Arial"/>
          <w:b/>
          <w:bCs/>
          <w:sz w:val="24"/>
          <w:szCs w:val="24"/>
        </w:rPr>
        <w:tab/>
      </w:r>
      <w:hyperlink r:id="rId10" w:history="1">
        <w:r w:rsidRPr="00A36074">
          <w:rPr>
            <w:rStyle w:val="Strong"/>
            <w:rFonts w:ascii="Arial" w:hAnsi="Arial" w:cs="Arial"/>
            <w:b w:val="0"/>
            <w:sz w:val="24"/>
            <w:szCs w:val="24"/>
          </w:rPr>
          <w:t>Fast Forward</w:t>
        </w:r>
      </w:hyperlink>
      <w:r w:rsidR="00A36074">
        <w:rPr>
          <w:rStyle w:val="Strong"/>
          <w:rFonts w:ascii="Arial" w:hAnsi="Arial" w:cs="Arial"/>
          <w:b w:val="0"/>
          <w:sz w:val="24"/>
          <w:szCs w:val="24"/>
        </w:rPr>
        <w:t xml:space="preserve"> (Positive Lifestyles) Limited</w:t>
      </w:r>
    </w:p>
    <w:p w14:paraId="23EC95D1" w14:textId="1CBC107E" w:rsidR="002016B8" w:rsidRPr="000A16A7" w:rsidRDefault="002016B8" w:rsidP="002016B8">
      <w:pPr>
        <w:rPr>
          <w:rFonts w:ascii="Arial" w:hAnsi="Arial" w:cs="Arial"/>
          <w:sz w:val="24"/>
          <w:szCs w:val="24"/>
        </w:rPr>
      </w:pPr>
      <w:r w:rsidRPr="000A16A7">
        <w:rPr>
          <w:rFonts w:ascii="Arial" w:hAnsi="Arial" w:cs="Arial"/>
          <w:b/>
          <w:bCs/>
          <w:sz w:val="24"/>
          <w:szCs w:val="24"/>
        </w:rPr>
        <w:t xml:space="preserve">Salary: </w:t>
      </w:r>
      <w:r w:rsidR="00A36074">
        <w:rPr>
          <w:rFonts w:ascii="Arial" w:hAnsi="Arial" w:cs="Arial"/>
          <w:b/>
          <w:bCs/>
          <w:sz w:val="24"/>
          <w:szCs w:val="24"/>
        </w:rPr>
        <w:tab/>
      </w:r>
      <w:r w:rsidR="00A36074">
        <w:rPr>
          <w:rFonts w:ascii="Arial" w:hAnsi="Arial" w:cs="Arial"/>
          <w:b/>
          <w:bCs/>
          <w:sz w:val="24"/>
          <w:szCs w:val="24"/>
        </w:rPr>
        <w:tab/>
      </w:r>
      <w:r w:rsidR="006F78DC" w:rsidRPr="000A16A7">
        <w:rPr>
          <w:rFonts w:ascii="Arial" w:hAnsi="Arial" w:cs="Arial"/>
          <w:sz w:val="24"/>
          <w:szCs w:val="24"/>
        </w:rPr>
        <w:t>£27,</w:t>
      </w:r>
      <w:r w:rsidR="00F70B09">
        <w:rPr>
          <w:rFonts w:ascii="Arial" w:hAnsi="Arial" w:cs="Arial"/>
          <w:sz w:val="24"/>
          <w:szCs w:val="24"/>
        </w:rPr>
        <w:t>516 (35 hours)</w:t>
      </w:r>
      <w:r w:rsidR="003C2AEB" w:rsidRPr="000A16A7">
        <w:rPr>
          <w:rFonts w:ascii="Arial" w:hAnsi="Arial" w:cs="Arial"/>
          <w:sz w:val="24"/>
          <w:szCs w:val="24"/>
        </w:rPr>
        <w:t xml:space="preserve"> </w:t>
      </w:r>
    </w:p>
    <w:p w14:paraId="463C2859" w14:textId="6670AB56" w:rsidR="002016B8" w:rsidRPr="000A16A7" w:rsidRDefault="002016B8" w:rsidP="00A36074">
      <w:pPr>
        <w:shd w:val="clear" w:color="auto" w:fill="FFFFFF"/>
        <w:ind w:left="2160" w:hanging="2160"/>
        <w:rPr>
          <w:rFonts w:ascii="Arial" w:hAnsi="Arial" w:cs="Arial"/>
          <w:sz w:val="24"/>
          <w:szCs w:val="24"/>
        </w:rPr>
      </w:pPr>
      <w:r w:rsidRPr="000A16A7">
        <w:rPr>
          <w:rFonts w:ascii="Arial" w:hAnsi="Arial" w:cs="Arial"/>
          <w:b/>
          <w:bCs/>
          <w:sz w:val="24"/>
          <w:szCs w:val="24"/>
        </w:rPr>
        <w:t xml:space="preserve">Status: </w:t>
      </w:r>
      <w:r w:rsidR="00FA0A0E" w:rsidRPr="000A16A7">
        <w:rPr>
          <w:rFonts w:ascii="Arial" w:hAnsi="Arial" w:cs="Arial"/>
          <w:b/>
          <w:bCs/>
          <w:sz w:val="24"/>
          <w:szCs w:val="24"/>
        </w:rPr>
        <w:t xml:space="preserve"> </w:t>
      </w:r>
      <w:r w:rsidR="00A36074">
        <w:rPr>
          <w:rFonts w:ascii="Arial" w:hAnsi="Arial" w:cs="Arial"/>
          <w:b/>
          <w:bCs/>
          <w:sz w:val="24"/>
          <w:szCs w:val="24"/>
        </w:rPr>
        <w:tab/>
      </w:r>
      <w:r w:rsidR="00F70B09">
        <w:rPr>
          <w:rFonts w:ascii="Arial" w:hAnsi="Arial" w:cs="Arial"/>
          <w:sz w:val="24"/>
          <w:szCs w:val="24"/>
        </w:rPr>
        <w:t>F</w:t>
      </w:r>
      <w:r w:rsidRPr="00F70B09">
        <w:rPr>
          <w:rFonts w:ascii="Arial" w:hAnsi="Arial" w:cs="Arial"/>
          <w:sz w:val="24"/>
          <w:szCs w:val="24"/>
        </w:rPr>
        <w:t>ull time</w:t>
      </w:r>
      <w:r w:rsidR="00FA0A0E" w:rsidRPr="00F70B09">
        <w:rPr>
          <w:rFonts w:ascii="Arial" w:hAnsi="Arial" w:cs="Arial"/>
          <w:sz w:val="24"/>
          <w:szCs w:val="24"/>
        </w:rPr>
        <w:t xml:space="preserve"> post</w:t>
      </w:r>
      <w:r w:rsidRPr="00F70B09">
        <w:rPr>
          <w:rFonts w:ascii="Arial" w:hAnsi="Arial" w:cs="Arial"/>
          <w:sz w:val="24"/>
          <w:szCs w:val="24"/>
        </w:rPr>
        <w:t xml:space="preserve">, fixed-term contract </w:t>
      </w:r>
      <w:r w:rsidR="00027C03" w:rsidRPr="00F70B09">
        <w:rPr>
          <w:rFonts w:ascii="Arial" w:hAnsi="Arial" w:cs="Arial"/>
          <w:sz w:val="24"/>
          <w:szCs w:val="24"/>
        </w:rPr>
        <w:t>until</w:t>
      </w:r>
      <w:r w:rsidR="0025525A" w:rsidRPr="00F70B09">
        <w:rPr>
          <w:rFonts w:ascii="Arial" w:hAnsi="Arial" w:cs="Arial"/>
          <w:sz w:val="24"/>
          <w:szCs w:val="24"/>
        </w:rPr>
        <w:t xml:space="preserve"> </w:t>
      </w:r>
      <w:r w:rsidR="00F70B09" w:rsidRPr="00F70B09">
        <w:rPr>
          <w:rFonts w:ascii="Arial" w:hAnsi="Arial" w:cs="Arial"/>
          <w:sz w:val="24"/>
          <w:szCs w:val="24"/>
        </w:rPr>
        <w:t>March</w:t>
      </w:r>
      <w:r w:rsidR="0025525A" w:rsidRPr="00F70B09">
        <w:rPr>
          <w:rFonts w:ascii="Arial" w:hAnsi="Arial" w:cs="Arial"/>
          <w:sz w:val="24"/>
          <w:szCs w:val="24"/>
        </w:rPr>
        <w:t xml:space="preserve"> 202</w:t>
      </w:r>
      <w:r w:rsidR="00F70B09" w:rsidRPr="00F70B09">
        <w:rPr>
          <w:rFonts w:ascii="Arial" w:hAnsi="Arial" w:cs="Arial"/>
          <w:sz w:val="24"/>
          <w:szCs w:val="24"/>
        </w:rPr>
        <w:t xml:space="preserve">9 </w:t>
      </w:r>
      <w:r w:rsidRPr="00F70B09">
        <w:rPr>
          <w:rFonts w:ascii="Arial" w:hAnsi="Arial" w:cs="Arial"/>
          <w:sz w:val="24"/>
          <w:szCs w:val="24"/>
        </w:rPr>
        <w:t>(</w:t>
      </w:r>
      <w:proofErr w:type="gramStart"/>
      <w:r w:rsidR="006F78DC" w:rsidRPr="00F70B09">
        <w:rPr>
          <w:rFonts w:ascii="Arial" w:hAnsi="Arial" w:cs="Arial"/>
          <w:sz w:val="24"/>
          <w:szCs w:val="24"/>
        </w:rPr>
        <w:t>6 month</w:t>
      </w:r>
      <w:proofErr w:type="gramEnd"/>
      <w:r w:rsidRPr="00F70B09">
        <w:rPr>
          <w:rFonts w:ascii="Arial" w:hAnsi="Arial" w:cs="Arial"/>
          <w:sz w:val="24"/>
          <w:szCs w:val="24"/>
        </w:rPr>
        <w:t xml:space="preserve"> probation period)</w:t>
      </w:r>
    </w:p>
    <w:p w14:paraId="0CE4CBBB" w14:textId="55E0AB92" w:rsidR="002016B8" w:rsidRPr="00F70B09" w:rsidRDefault="002016B8" w:rsidP="002016B8">
      <w:pPr>
        <w:shd w:val="clear" w:color="auto" w:fill="FFFFFF"/>
        <w:rPr>
          <w:rFonts w:ascii="Arial" w:hAnsi="Arial" w:cs="Arial"/>
          <w:sz w:val="24"/>
          <w:szCs w:val="24"/>
        </w:rPr>
      </w:pPr>
      <w:r w:rsidRPr="000A16A7">
        <w:rPr>
          <w:rFonts w:ascii="Arial" w:hAnsi="Arial" w:cs="Arial"/>
          <w:b/>
          <w:bCs/>
          <w:sz w:val="24"/>
          <w:szCs w:val="24"/>
        </w:rPr>
        <w:t>Closing</w:t>
      </w:r>
      <w:r w:rsidR="006F78DC" w:rsidRPr="000A16A7">
        <w:rPr>
          <w:rFonts w:ascii="Arial" w:hAnsi="Arial" w:cs="Arial"/>
          <w:b/>
          <w:bCs/>
          <w:sz w:val="24"/>
          <w:szCs w:val="24"/>
        </w:rPr>
        <w:t xml:space="preserve"> date</w:t>
      </w:r>
      <w:r w:rsidRPr="000A16A7">
        <w:rPr>
          <w:rFonts w:ascii="Arial" w:hAnsi="Arial" w:cs="Arial"/>
          <w:b/>
          <w:bCs/>
          <w:sz w:val="24"/>
          <w:szCs w:val="24"/>
        </w:rPr>
        <w:t xml:space="preserve">: </w:t>
      </w:r>
      <w:r w:rsidR="00A36074">
        <w:rPr>
          <w:rFonts w:ascii="Arial" w:hAnsi="Arial" w:cs="Arial"/>
          <w:b/>
          <w:bCs/>
          <w:sz w:val="24"/>
          <w:szCs w:val="24"/>
        </w:rPr>
        <w:tab/>
      </w:r>
      <w:r w:rsidR="00AD31D9" w:rsidRPr="00F70B09">
        <w:rPr>
          <w:rFonts w:ascii="Arial" w:hAnsi="Arial" w:cs="Arial"/>
          <w:sz w:val="24"/>
          <w:szCs w:val="24"/>
        </w:rPr>
        <w:t>Mon</w:t>
      </w:r>
      <w:r w:rsidR="00F70B09">
        <w:rPr>
          <w:rFonts w:ascii="Arial" w:hAnsi="Arial" w:cs="Arial"/>
          <w:sz w:val="24"/>
          <w:szCs w:val="24"/>
        </w:rPr>
        <w:t>day</w:t>
      </w:r>
      <w:r w:rsidR="00AD31D9" w:rsidRPr="00F70B09">
        <w:rPr>
          <w:rFonts w:ascii="Arial" w:hAnsi="Arial" w:cs="Arial"/>
          <w:sz w:val="24"/>
          <w:szCs w:val="24"/>
        </w:rPr>
        <w:t xml:space="preserve"> </w:t>
      </w:r>
      <w:r w:rsidR="00F70B09">
        <w:rPr>
          <w:rFonts w:ascii="Arial" w:hAnsi="Arial" w:cs="Arial"/>
          <w:sz w:val="24"/>
          <w:szCs w:val="24"/>
        </w:rPr>
        <w:t>27</w:t>
      </w:r>
      <w:r w:rsidR="00F70B09" w:rsidRPr="00F70B09">
        <w:rPr>
          <w:rFonts w:ascii="Arial" w:hAnsi="Arial" w:cs="Arial"/>
          <w:sz w:val="24"/>
          <w:szCs w:val="24"/>
          <w:vertAlign w:val="superscript"/>
        </w:rPr>
        <w:t>th</w:t>
      </w:r>
      <w:r w:rsidR="00F70B09">
        <w:rPr>
          <w:rFonts w:ascii="Arial" w:hAnsi="Arial" w:cs="Arial"/>
          <w:sz w:val="24"/>
          <w:szCs w:val="24"/>
        </w:rPr>
        <w:t xml:space="preserve"> July 2026</w:t>
      </w:r>
    </w:p>
    <w:p w14:paraId="51899AE6" w14:textId="77777777" w:rsidR="00F70B09" w:rsidRPr="00F70B09" w:rsidRDefault="002016B8" w:rsidP="00F70B09">
      <w:pPr>
        <w:rPr>
          <w:rFonts w:ascii="Arial" w:hAnsi="Arial" w:cs="Arial"/>
          <w:sz w:val="24"/>
          <w:szCs w:val="24"/>
        </w:rPr>
      </w:pPr>
      <w:r w:rsidRPr="000A16A7">
        <w:rPr>
          <w:rFonts w:ascii="Arial" w:hAnsi="Arial" w:cs="Arial"/>
          <w:b/>
          <w:bCs/>
          <w:sz w:val="24"/>
          <w:szCs w:val="24"/>
        </w:rPr>
        <w:t xml:space="preserve">Location: </w:t>
      </w:r>
      <w:r w:rsidR="00A36074">
        <w:rPr>
          <w:rFonts w:ascii="Arial" w:hAnsi="Arial" w:cs="Arial"/>
          <w:b/>
          <w:bCs/>
          <w:sz w:val="24"/>
          <w:szCs w:val="24"/>
        </w:rPr>
        <w:tab/>
      </w:r>
      <w:r w:rsidR="00F70B09" w:rsidRPr="00F70B09">
        <w:rPr>
          <w:rFonts w:ascii="Arial" w:hAnsi="Arial" w:cs="Arial"/>
          <w:sz w:val="24"/>
          <w:szCs w:val="24"/>
        </w:rPr>
        <w:t xml:space="preserve">Hybrid working; 3 days home based, 2 days locality co- working space. </w:t>
      </w:r>
    </w:p>
    <w:p w14:paraId="40687FE7" w14:textId="75D17582" w:rsidR="002016B8" w:rsidRPr="000A16A7" w:rsidRDefault="00F70B09" w:rsidP="00F70B09">
      <w:pPr>
        <w:rPr>
          <w:rFonts w:ascii="Arial" w:hAnsi="Arial" w:cs="Arial"/>
          <w:sz w:val="24"/>
          <w:szCs w:val="24"/>
        </w:rPr>
      </w:pPr>
      <w:r w:rsidRPr="00F70B09">
        <w:rPr>
          <w:rFonts w:ascii="Arial" w:hAnsi="Arial" w:cs="Arial"/>
          <w:sz w:val="24"/>
          <w:szCs w:val="24"/>
        </w:rPr>
        <w:t xml:space="preserve">You will be required to work at the Fast Forward office (4 Bernard St, Edinburgh, EH6 6PP) 1 day per month. </w:t>
      </w:r>
    </w:p>
    <w:p w14:paraId="03FF98E3" w14:textId="77777777" w:rsidR="002016B8" w:rsidRPr="000A16A7" w:rsidRDefault="002016B8" w:rsidP="00FA0A0E">
      <w:pPr>
        <w:shd w:val="clear" w:color="auto" w:fill="FFFFFF"/>
        <w:rPr>
          <w:rFonts w:ascii="Arial" w:hAnsi="Arial" w:cs="Arial"/>
          <w:sz w:val="24"/>
          <w:szCs w:val="24"/>
        </w:rPr>
      </w:pPr>
      <w:r w:rsidRPr="000A16A7">
        <w:rPr>
          <w:rFonts w:ascii="Arial" w:hAnsi="Arial" w:cs="Arial"/>
          <w:b/>
          <w:bCs/>
          <w:sz w:val="24"/>
          <w:szCs w:val="24"/>
        </w:rPr>
        <w:t xml:space="preserve">Website: </w:t>
      </w:r>
      <w:r w:rsidR="00A36074">
        <w:rPr>
          <w:rFonts w:ascii="Arial" w:hAnsi="Arial" w:cs="Arial"/>
          <w:b/>
          <w:bCs/>
          <w:sz w:val="24"/>
          <w:szCs w:val="24"/>
        </w:rPr>
        <w:tab/>
      </w:r>
      <w:r w:rsidR="00A36074">
        <w:rPr>
          <w:rFonts w:ascii="Arial" w:hAnsi="Arial" w:cs="Arial"/>
          <w:b/>
          <w:bCs/>
          <w:sz w:val="24"/>
          <w:szCs w:val="24"/>
        </w:rPr>
        <w:tab/>
      </w:r>
      <w:hyperlink r:id="rId11" w:history="1">
        <w:r w:rsidRPr="000A16A7">
          <w:rPr>
            <w:rStyle w:val="Hyperlink"/>
            <w:rFonts w:ascii="Arial" w:hAnsi="Arial" w:cs="Arial"/>
            <w:bCs/>
            <w:color w:val="auto"/>
            <w:sz w:val="24"/>
            <w:szCs w:val="24"/>
            <w:u w:val="none"/>
          </w:rPr>
          <w:t>http://www.fastforward.org.uk</w:t>
        </w:r>
      </w:hyperlink>
    </w:p>
    <w:p w14:paraId="7F98F961" w14:textId="77777777" w:rsidR="002016B8" w:rsidRPr="000A16A7" w:rsidRDefault="002016B8" w:rsidP="002016B8">
      <w:pPr>
        <w:spacing w:before="60"/>
        <w:rPr>
          <w:rFonts w:ascii="Arial" w:hAnsi="Arial" w:cs="Arial"/>
          <w:sz w:val="24"/>
          <w:szCs w:val="24"/>
        </w:rPr>
      </w:pPr>
      <w:r w:rsidRPr="000A16A7">
        <w:rPr>
          <w:rFonts w:ascii="Arial" w:hAnsi="Arial" w:cs="Arial"/>
          <w:sz w:val="24"/>
          <w:szCs w:val="24"/>
        </w:rPr>
        <w:t>__________________________________________________</w:t>
      </w:r>
      <w:r w:rsidR="006F78DC" w:rsidRPr="000A16A7">
        <w:rPr>
          <w:rFonts w:ascii="Arial" w:hAnsi="Arial" w:cs="Arial"/>
          <w:sz w:val="24"/>
          <w:szCs w:val="24"/>
        </w:rPr>
        <w:t>_________________</w:t>
      </w:r>
    </w:p>
    <w:p w14:paraId="2AA3F1EE" w14:textId="77777777" w:rsidR="00CE5FCD" w:rsidRPr="000A16A7" w:rsidRDefault="00CE5FCD" w:rsidP="00CE5FCD">
      <w:pPr>
        <w:spacing w:before="60"/>
        <w:jc w:val="both"/>
        <w:rPr>
          <w:rFonts w:ascii="Arial" w:hAnsi="Arial" w:cs="Arial"/>
          <w:sz w:val="24"/>
          <w:szCs w:val="24"/>
        </w:rPr>
      </w:pPr>
      <w:r w:rsidRPr="000A16A7">
        <w:rPr>
          <w:rFonts w:ascii="Arial" w:hAnsi="Arial" w:cs="Arial"/>
          <w:sz w:val="24"/>
          <w:szCs w:val="24"/>
        </w:rPr>
        <w:t xml:space="preserve">Do you enjoy working with people?  </w:t>
      </w:r>
    </w:p>
    <w:p w14:paraId="6E84FC51" w14:textId="77777777" w:rsidR="00CE5FCD" w:rsidRPr="000A16A7" w:rsidRDefault="00CE5FCD" w:rsidP="00CE5FCD">
      <w:pPr>
        <w:spacing w:before="60"/>
        <w:jc w:val="both"/>
        <w:rPr>
          <w:rFonts w:ascii="Arial" w:hAnsi="Arial" w:cs="Arial"/>
          <w:sz w:val="24"/>
          <w:szCs w:val="24"/>
        </w:rPr>
      </w:pPr>
      <w:r w:rsidRPr="000A16A7">
        <w:rPr>
          <w:rFonts w:ascii="Arial" w:hAnsi="Arial" w:cs="Arial"/>
          <w:sz w:val="24"/>
          <w:szCs w:val="24"/>
        </w:rPr>
        <w:t xml:space="preserve">Do you have excellent communication and presentation skills, and </w:t>
      </w:r>
      <w:r w:rsidR="00F4527D" w:rsidRPr="000A16A7">
        <w:rPr>
          <w:rFonts w:ascii="Arial" w:hAnsi="Arial" w:cs="Arial"/>
          <w:sz w:val="24"/>
          <w:szCs w:val="24"/>
        </w:rPr>
        <w:t>experience working</w:t>
      </w:r>
      <w:r w:rsidRPr="000A16A7">
        <w:rPr>
          <w:rFonts w:ascii="Arial" w:hAnsi="Arial" w:cs="Arial"/>
          <w:sz w:val="24"/>
          <w:szCs w:val="24"/>
        </w:rPr>
        <w:t xml:space="preserve"> with young people? </w:t>
      </w:r>
    </w:p>
    <w:p w14:paraId="23821B8E" w14:textId="0C5167CF" w:rsidR="00F70B09" w:rsidRDefault="00CE5FCD" w:rsidP="00F70B09">
      <w:pPr>
        <w:rPr>
          <w:rFonts w:ascii="Arial" w:hAnsi="Arial" w:cs="Arial"/>
          <w:sz w:val="24"/>
          <w:szCs w:val="24"/>
        </w:rPr>
      </w:pPr>
      <w:r w:rsidRPr="000A16A7">
        <w:rPr>
          <w:rFonts w:ascii="Arial" w:hAnsi="Arial" w:cs="Arial"/>
          <w:sz w:val="24"/>
          <w:szCs w:val="24"/>
        </w:rPr>
        <w:t xml:space="preserve">We are looking for an </w:t>
      </w:r>
      <w:r w:rsidR="00D30D47" w:rsidRPr="000A16A7">
        <w:rPr>
          <w:rFonts w:ascii="Arial" w:hAnsi="Arial" w:cs="Arial"/>
          <w:sz w:val="24"/>
          <w:szCs w:val="24"/>
        </w:rPr>
        <w:t>enthusiastic</w:t>
      </w:r>
      <w:r w:rsidRPr="000A16A7">
        <w:rPr>
          <w:rFonts w:ascii="Arial" w:hAnsi="Arial" w:cs="Arial"/>
          <w:sz w:val="24"/>
          <w:szCs w:val="24"/>
        </w:rPr>
        <w:t xml:space="preserve"> Project Officer to join</w:t>
      </w:r>
      <w:r w:rsidR="00F70B09">
        <w:rPr>
          <w:rFonts w:ascii="Arial" w:hAnsi="Arial" w:cs="Arial"/>
          <w:sz w:val="24"/>
          <w:szCs w:val="24"/>
        </w:rPr>
        <w:t xml:space="preserve"> Fasy Forward’s existing</w:t>
      </w:r>
      <w:r w:rsidRPr="000A16A7">
        <w:rPr>
          <w:rFonts w:ascii="Arial" w:hAnsi="Arial" w:cs="Arial"/>
          <w:sz w:val="24"/>
          <w:szCs w:val="24"/>
        </w:rPr>
        <w:t xml:space="preserve"> Scottish Gambling Education Hub.</w:t>
      </w:r>
      <w:r w:rsidR="00D30D47" w:rsidRPr="000A16A7">
        <w:rPr>
          <w:rFonts w:ascii="Arial" w:hAnsi="Arial" w:cs="Arial"/>
          <w:sz w:val="24"/>
          <w:szCs w:val="24"/>
        </w:rPr>
        <w:t xml:space="preserve">  This role will have a focus on </w:t>
      </w:r>
      <w:r w:rsidR="00F70B09" w:rsidRPr="00F70B09">
        <w:rPr>
          <w:rFonts w:ascii="Arial" w:hAnsi="Arial" w:cs="Arial"/>
          <w:sz w:val="24"/>
          <w:szCs w:val="24"/>
        </w:rPr>
        <w:t>working in the community with young people, practitioners and families</w:t>
      </w:r>
      <w:r w:rsidR="00F70B09">
        <w:rPr>
          <w:rFonts w:ascii="Arial" w:hAnsi="Arial" w:cs="Arial"/>
          <w:sz w:val="24"/>
          <w:szCs w:val="24"/>
        </w:rPr>
        <w:t xml:space="preserve"> living and working in </w:t>
      </w:r>
      <w:r w:rsidR="00DB3BA0">
        <w:rPr>
          <w:rFonts w:ascii="Arial" w:hAnsi="Arial" w:cs="Arial"/>
          <w:sz w:val="24"/>
          <w:szCs w:val="24"/>
        </w:rPr>
        <w:t xml:space="preserve">and around Ayrshire and South Scotland. </w:t>
      </w:r>
      <w:r w:rsidR="00F70B09">
        <w:rPr>
          <w:rFonts w:ascii="Arial" w:hAnsi="Arial" w:cs="Arial"/>
          <w:sz w:val="24"/>
          <w:szCs w:val="24"/>
        </w:rPr>
        <w:t xml:space="preserve"> </w:t>
      </w:r>
    </w:p>
    <w:p w14:paraId="70112A13" w14:textId="135E4B79" w:rsidR="00F70B09" w:rsidRPr="00F70B09" w:rsidRDefault="00F70B09" w:rsidP="00F70B09">
      <w:pPr>
        <w:rPr>
          <w:rFonts w:ascii="Arial" w:hAnsi="Arial" w:cs="Arial"/>
          <w:color w:val="EE0000"/>
          <w:sz w:val="24"/>
          <w:szCs w:val="24"/>
        </w:rPr>
      </w:pPr>
      <w:r w:rsidRPr="00F70B09">
        <w:rPr>
          <w:rFonts w:ascii="Arial" w:hAnsi="Arial" w:cs="Arial"/>
          <w:sz w:val="24"/>
          <w:szCs w:val="24"/>
        </w:rPr>
        <w:t xml:space="preserve">We are looking for an enthusiastic practitioner with excellent communication skills and robust track record of working in the community with young people, practitioners and families. </w:t>
      </w:r>
    </w:p>
    <w:p w14:paraId="26842A19" w14:textId="77777777" w:rsidR="007B673E" w:rsidRPr="000A16A7" w:rsidRDefault="00CE5FCD" w:rsidP="00D30D47">
      <w:pPr>
        <w:rPr>
          <w:rFonts w:ascii="Arial" w:hAnsi="Arial" w:cs="Arial"/>
          <w:sz w:val="24"/>
          <w:szCs w:val="24"/>
        </w:rPr>
      </w:pPr>
      <w:r w:rsidRPr="000A16A7">
        <w:rPr>
          <w:rFonts w:ascii="Arial" w:hAnsi="Arial" w:cs="Arial"/>
          <w:sz w:val="24"/>
          <w:szCs w:val="24"/>
        </w:rPr>
        <w:t>The</w:t>
      </w:r>
      <w:r w:rsidR="0025525A" w:rsidRPr="000A16A7">
        <w:rPr>
          <w:rFonts w:ascii="Arial" w:hAnsi="Arial" w:cs="Arial"/>
          <w:sz w:val="24"/>
          <w:szCs w:val="24"/>
        </w:rPr>
        <w:t xml:space="preserve"> Hub </w:t>
      </w:r>
      <w:r w:rsidR="00F4527D" w:rsidRPr="000A16A7">
        <w:rPr>
          <w:rFonts w:ascii="Arial" w:hAnsi="Arial" w:cs="Arial"/>
          <w:sz w:val="24"/>
          <w:szCs w:val="24"/>
        </w:rPr>
        <w:t>wa</w:t>
      </w:r>
      <w:r w:rsidR="0025525A" w:rsidRPr="000A16A7">
        <w:rPr>
          <w:rFonts w:ascii="Arial" w:hAnsi="Arial" w:cs="Arial"/>
          <w:sz w:val="24"/>
          <w:szCs w:val="24"/>
        </w:rPr>
        <w:t xml:space="preserve">s Scotland’s </w:t>
      </w:r>
      <w:r w:rsidR="00F4527D" w:rsidRPr="000A16A7">
        <w:rPr>
          <w:rFonts w:ascii="Arial" w:hAnsi="Arial" w:cs="Arial"/>
          <w:sz w:val="24"/>
          <w:szCs w:val="24"/>
        </w:rPr>
        <w:t>first</w:t>
      </w:r>
      <w:r w:rsidR="0025525A" w:rsidRPr="000A16A7">
        <w:rPr>
          <w:rFonts w:ascii="Arial" w:hAnsi="Arial" w:cs="Arial"/>
          <w:sz w:val="24"/>
          <w:szCs w:val="24"/>
        </w:rPr>
        <w:t xml:space="preserve"> gambling education and prevention pr</w:t>
      </w:r>
      <w:r w:rsidR="00FC4A03">
        <w:rPr>
          <w:rFonts w:ascii="Arial" w:hAnsi="Arial" w:cs="Arial"/>
          <w:sz w:val="24"/>
          <w:szCs w:val="24"/>
        </w:rPr>
        <w:t xml:space="preserve">ogramme </w:t>
      </w:r>
      <w:r w:rsidR="0025525A" w:rsidRPr="000A16A7">
        <w:rPr>
          <w:rFonts w:ascii="Arial" w:hAnsi="Arial" w:cs="Arial"/>
          <w:sz w:val="24"/>
          <w:szCs w:val="24"/>
        </w:rPr>
        <w:t>focusing on protecting young people from gambling harms</w:t>
      </w:r>
      <w:r w:rsidR="00FC4A03">
        <w:rPr>
          <w:rFonts w:ascii="Arial" w:hAnsi="Arial" w:cs="Arial"/>
          <w:sz w:val="24"/>
          <w:szCs w:val="24"/>
        </w:rPr>
        <w:t xml:space="preserve">. </w:t>
      </w:r>
      <w:r w:rsidRPr="000A16A7">
        <w:rPr>
          <w:rFonts w:ascii="Arial" w:hAnsi="Arial" w:cs="Arial"/>
          <w:sz w:val="24"/>
          <w:szCs w:val="24"/>
        </w:rPr>
        <w:t xml:space="preserve"> </w:t>
      </w:r>
      <w:r w:rsidR="00FC4A03" w:rsidRPr="000A16A7">
        <w:rPr>
          <w:rFonts w:ascii="Arial" w:hAnsi="Arial" w:cs="Arial"/>
          <w:sz w:val="24"/>
          <w:szCs w:val="24"/>
        </w:rPr>
        <w:t>Its</w:t>
      </w:r>
      <w:r w:rsidR="00D30D47" w:rsidRPr="000A16A7">
        <w:rPr>
          <w:rFonts w:ascii="Arial" w:hAnsi="Arial" w:cs="Arial"/>
          <w:sz w:val="24"/>
          <w:szCs w:val="24"/>
        </w:rPr>
        <w:t xml:space="preserve"> work</w:t>
      </w:r>
      <w:r w:rsidRPr="000A16A7">
        <w:rPr>
          <w:rFonts w:ascii="Arial" w:hAnsi="Arial" w:cs="Arial"/>
          <w:sz w:val="24"/>
          <w:szCs w:val="24"/>
        </w:rPr>
        <w:t xml:space="preserve"> include</w:t>
      </w:r>
      <w:r w:rsidR="00D30D47" w:rsidRPr="000A16A7">
        <w:rPr>
          <w:rFonts w:ascii="Arial" w:hAnsi="Arial" w:cs="Arial"/>
          <w:sz w:val="24"/>
          <w:szCs w:val="24"/>
        </w:rPr>
        <w:t>s</w:t>
      </w:r>
      <w:r w:rsidRPr="000A16A7">
        <w:rPr>
          <w:rFonts w:ascii="Arial" w:hAnsi="Arial" w:cs="Arial"/>
          <w:sz w:val="24"/>
          <w:szCs w:val="24"/>
        </w:rPr>
        <w:t xml:space="preserve"> delivering training to practitioners, staff</w:t>
      </w:r>
      <w:r w:rsidR="00FC4A03" w:rsidRPr="000A16A7">
        <w:rPr>
          <w:rFonts w:ascii="Arial" w:hAnsi="Arial" w:cs="Arial"/>
          <w:sz w:val="24"/>
          <w:szCs w:val="24"/>
        </w:rPr>
        <w:t>, schools</w:t>
      </w:r>
      <w:r w:rsidRPr="000A16A7">
        <w:rPr>
          <w:rFonts w:ascii="Arial" w:hAnsi="Arial" w:cs="Arial"/>
          <w:sz w:val="24"/>
          <w:szCs w:val="24"/>
        </w:rPr>
        <w:t xml:space="preserve"> and youth groups</w:t>
      </w:r>
      <w:r w:rsidR="00A35AD0" w:rsidRPr="000A16A7">
        <w:rPr>
          <w:rFonts w:ascii="Arial" w:hAnsi="Arial" w:cs="Arial"/>
          <w:sz w:val="24"/>
          <w:szCs w:val="24"/>
        </w:rPr>
        <w:t>, developing resources,</w:t>
      </w:r>
      <w:r w:rsidRPr="000A16A7">
        <w:rPr>
          <w:rFonts w:ascii="Arial" w:hAnsi="Arial" w:cs="Arial"/>
          <w:sz w:val="24"/>
          <w:szCs w:val="24"/>
        </w:rPr>
        <w:t xml:space="preserve"> as well as partnership building with national organisations</w:t>
      </w:r>
      <w:r w:rsidR="00D30D47" w:rsidRPr="000A16A7">
        <w:rPr>
          <w:rFonts w:ascii="Arial" w:hAnsi="Arial" w:cs="Arial"/>
          <w:sz w:val="24"/>
          <w:szCs w:val="24"/>
        </w:rPr>
        <w:t>.</w:t>
      </w:r>
    </w:p>
    <w:p w14:paraId="374FC126" w14:textId="77777777" w:rsidR="002016B8" w:rsidRPr="000A16A7" w:rsidRDefault="00C9404F" w:rsidP="002016B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7CE5C7BF">
          <v:rect id="_x0000_i1026" style="width:0;height:0" o:hralign="center" o:hrstd="t" o:hr="t" fillcolor="#a0a0a0" stroked="f"/>
        </w:pict>
      </w:r>
    </w:p>
    <w:p w14:paraId="09B18DE6" w14:textId="77777777" w:rsidR="002016B8" w:rsidRPr="000A16A7" w:rsidRDefault="002016B8" w:rsidP="002016B8">
      <w:pPr>
        <w:shd w:val="clear" w:color="auto" w:fill="FFFFFF"/>
        <w:spacing w:before="100" w:beforeAutospacing="1" w:after="100" w:afterAutospacing="1" w:line="329" w:lineRule="atLeast"/>
        <w:outlineLvl w:val="3"/>
        <w:rPr>
          <w:rFonts w:ascii="Arial" w:eastAsia="Times New Roman" w:hAnsi="Arial" w:cs="Arial"/>
          <w:b/>
          <w:bCs/>
          <w:sz w:val="24"/>
          <w:szCs w:val="24"/>
          <w:lang w:eastAsia="en-GB"/>
        </w:rPr>
      </w:pPr>
      <w:r w:rsidRPr="000A16A7">
        <w:rPr>
          <w:rFonts w:ascii="Arial" w:eastAsia="Times New Roman" w:hAnsi="Arial" w:cs="Arial"/>
          <w:b/>
          <w:bCs/>
          <w:sz w:val="24"/>
          <w:szCs w:val="24"/>
          <w:lang w:eastAsia="en-GB"/>
        </w:rPr>
        <w:t>Organisation profile</w:t>
      </w:r>
    </w:p>
    <w:p w14:paraId="2239E829" w14:textId="77777777" w:rsidR="00F70B09" w:rsidRDefault="00F70B09" w:rsidP="00F70B09">
      <w:pPr>
        <w:rPr>
          <w:rFonts w:ascii="Arial" w:hAnsi="Arial" w:cs="Arial"/>
          <w:sz w:val="24"/>
          <w:szCs w:val="24"/>
        </w:rPr>
      </w:pPr>
      <w:r w:rsidRPr="00F70B09">
        <w:rPr>
          <w:rFonts w:ascii="Arial" w:hAnsi="Arial" w:cs="Arial"/>
          <w:sz w:val="24"/>
          <w:szCs w:val="24"/>
        </w:rPr>
        <w:lastRenderedPageBreak/>
        <w:t xml:space="preserve">Fast Forward is Scotland’s national youth work </w:t>
      </w:r>
      <w:proofErr w:type="gramStart"/>
      <w:r w:rsidRPr="00F70B09">
        <w:rPr>
          <w:rFonts w:ascii="Arial" w:hAnsi="Arial" w:cs="Arial"/>
          <w:sz w:val="24"/>
          <w:szCs w:val="24"/>
        </w:rPr>
        <w:t>agency,</w:t>
      </w:r>
      <w:proofErr w:type="gramEnd"/>
      <w:r w:rsidRPr="00F70B09">
        <w:rPr>
          <w:rFonts w:ascii="Arial" w:hAnsi="Arial" w:cs="Arial"/>
          <w:sz w:val="24"/>
          <w:szCs w:val="24"/>
        </w:rPr>
        <w:t xml:space="preserve"> it is a force for change supporting children and young people to make informed decisions about risk taking behaviours.  We take a harm reduction approach to reduce the negative impacts of these behaviours on their lives and those of their families and wider community. </w:t>
      </w:r>
    </w:p>
    <w:p w14:paraId="74F9966F" w14:textId="315D7259" w:rsidR="00FC4A03" w:rsidRPr="00F70B09" w:rsidRDefault="00F70B09" w:rsidP="00F70B09">
      <w:pPr>
        <w:rPr>
          <w:rFonts w:ascii="Arial" w:hAnsi="Arial" w:cs="Arial"/>
          <w:sz w:val="24"/>
          <w:szCs w:val="24"/>
        </w:rPr>
      </w:pPr>
      <w:r w:rsidRPr="00F70B09">
        <w:rPr>
          <w:rFonts w:ascii="Arial" w:hAnsi="Arial" w:cs="Arial"/>
          <w:sz w:val="24"/>
          <w:szCs w:val="24"/>
        </w:rPr>
        <w:t xml:space="preserve">The team’s work is dynamic, challenging and rewarding in developing innovative programmes to address risk-taking behaviours that often goes unrecognised. You will find creative ways to engage with partners, adapting and creating resources to enable them to better deliver meaningful harm reduction and prevention education around harmful gambling and gambling harm. </w:t>
      </w:r>
    </w:p>
    <w:p w14:paraId="260D09AD" w14:textId="77777777" w:rsidR="001309E3" w:rsidRPr="000A16A7" w:rsidRDefault="001309E3" w:rsidP="00D30D47">
      <w:pPr>
        <w:shd w:val="clear" w:color="auto" w:fill="FFFFFF"/>
        <w:spacing w:before="100" w:beforeAutospacing="1" w:after="100" w:afterAutospacing="1" w:line="240" w:lineRule="auto"/>
        <w:rPr>
          <w:rFonts w:ascii="Arial" w:eastAsia="Times New Roman" w:hAnsi="Arial" w:cs="Arial"/>
          <w:sz w:val="24"/>
          <w:szCs w:val="24"/>
          <w:lang w:eastAsia="en-GB"/>
        </w:rPr>
      </w:pPr>
      <w:r w:rsidRPr="000A16A7">
        <w:rPr>
          <w:rFonts w:ascii="Arial" w:eastAsia="Times New Roman" w:hAnsi="Arial" w:cs="Arial"/>
          <w:sz w:val="24"/>
          <w:szCs w:val="24"/>
          <w:lang w:eastAsia="en-GB"/>
        </w:rPr>
        <w:t>Our work is underpinned by the following values:</w:t>
      </w:r>
    </w:p>
    <w:p w14:paraId="558D45B3" w14:textId="77777777" w:rsidR="00F70B09" w:rsidRPr="00F70B09" w:rsidRDefault="00F70B09" w:rsidP="00F70B09">
      <w:pPr>
        <w:rPr>
          <w:rFonts w:ascii="Arial" w:hAnsi="Arial" w:cs="Arial"/>
          <w:sz w:val="24"/>
          <w:szCs w:val="24"/>
        </w:rPr>
      </w:pPr>
      <w:r w:rsidRPr="00F70B09">
        <w:rPr>
          <w:rFonts w:ascii="Arial" w:hAnsi="Arial" w:cs="Arial"/>
          <w:b/>
          <w:bCs/>
          <w:sz w:val="24"/>
          <w:szCs w:val="24"/>
        </w:rPr>
        <w:t xml:space="preserve">Integrity </w:t>
      </w:r>
      <w:r w:rsidRPr="00F70B09">
        <w:rPr>
          <w:rFonts w:ascii="Arial" w:hAnsi="Arial" w:cs="Arial"/>
          <w:sz w:val="24"/>
          <w:szCs w:val="24"/>
        </w:rPr>
        <w:t xml:space="preserve">- Our work is dynamic and informed by expertise, lived experience and relevant research </w:t>
      </w:r>
    </w:p>
    <w:p w14:paraId="27B7CF40" w14:textId="77777777" w:rsidR="00F70B09" w:rsidRPr="00F70B09" w:rsidRDefault="00F70B09" w:rsidP="00F70B09">
      <w:pPr>
        <w:rPr>
          <w:rFonts w:ascii="Arial" w:hAnsi="Arial" w:cs="Arial"/>
          <w:sz w:val="24"/>
          <w:szCs w:val="24"/>
        </w:rPr>
      </w:pPr>
      <w:r w:rsidRPr="00F70B09">
        <w:rPr>
          <w:rFonts w:ascii="Arial" w:hAnsi="Arial" w:cs="Arial"/>
          <w:b/>
          <w:bCs/>
          <w:sz w:val="24"/>
          <w:szCs w:val="24"/>
        </w:rPr>
        <w:t xml:space="preserve">Forward Thinking </w:t>
      </w:r>
      <w:r w:rsidRPr="00F70B09">
        <w:rPr>
          <w:rFonts w:ascii="Arial" w:hAnsi="Arial" w:cs="Arial"/>
          <w:sz w:val="24"/>
          <w:szCs w:val="24"/>
        </w:rPr>
        <w:t xml:space="preserve">- We are brave and bold. We are creative in our approach to identifying and responding to risk taking behaviour. </w:t>
      </w:r>
    </w:p>
    <w:p w14:paraId="5196A151" w14:textId="77777777" w:rsidR="00F70B09" w:rsidRPr="00F70B09" w:rsidRDefault="00F70B09" w:rsidP="00F70B09">
      <w:pPr>
        <w:rPr>
          <w:rFonts w:ascii="Arial" w:hAnsi="Arial" w:cs="Arial"/>
          <w:sz w:val="24"/>
          <w:szCs w:val="24"/>
        </w:rPr>
      </w:pPr>
      <w:r w:rsidRPr="00F70B09">
        <w:rPr>
          <w:rFonts w:ascii="Arial" w:hAnsi="Arial" w:cs="Arial"/>
          <w:b/>
          <w:bCs/>
          <w:sz w:val="24"/>
          <w:szCs w:val="24"/>
        </w:rPr>
        <w:t xml:space="preserve">Inclusive </w:t>
      </w:r>
      <w:r w:rsidRPr="00F70B09">
        <w:rPr>
          <w:rFonts w:ascii="Arial" w:hAnsi="Arial" w:cs="Arial"/>
          <w:sz w:val="24"/>
          <w:szCs w:val="24"/>
        </w:rPr>
        <w:t xml:space="preserve">- We take a person-centred approach. We are non-judgemental and respectful. </w:t>
      </w:r>
    </w:p>
    <w:p w14:paraId="1AB77CD1" w14:textId="756DEB5D" w:rsidR="00F70B09" w:rsidRPr="00F70B09" w:rsidRDefault="00F70B09" w:rsidP="00F70B09">
      <w:pPr>
        <w:rPr>
          <w:rFonts w:ascii="Arial" w:hAnsi="Arial" w:cs="Arial"/>
          <w:sz w:val="24"/>
          <w:szCs w:val="24"/>
        </w:rPr>
      </w:pPr>
      <w:r w:rsidRPr="00F70B09">
        <w:rPr>
          <w:rFonts w:ascii="Arial" w:hAnsi="Arial" w:cs="Arial"/>
          <w:b/>
          <w:bCs/>
          <w:sz w:val="24"/>
          <w:szCs w:val="24"/>
        </w:rPr>
        <w:t xml:space="preserve">Collaborative </w:t>
      </w:r>
      <w:r w:rsidRPr="00F70B09">
        <w:rPr>
          <w:rFonts w:ascii="Arial" w:hAnsi="Arial" w:cs="Arial"/>
          <w:sz w:val="24"/>
          <w:szCs w:val="24"/>
        </w:rPr>
        <w:t>- We coproduce, partner and learn with young people and experts from across the field</w:t>
      </w:r>
      <w:r w:rsidR="00310A8E">
        <w:rPr>
          <w:rFonts w:ascii="Arial" w:hAnsi="Arial" w:cs="Arial"/>
          <w:sz w:val="24"/>
          <w:szCs w:val="24"/>
        </w:rPr>
        <w:t>.</w:t>
      </w:r>
    </w:p>
    <w:p w14:paraId="69970E21" w14:textId="77777777" w:rsidR="002016B8" w:rsidRPr="000A16A7" w:rsidRDefault="00C9404F" w:rsidP="002016B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162CEC8A">
          <v:rect id="_x0000_i1027" style="width:0;height:0" o:hralign="center" o:hrstd="t" o:hr="t" fillcolor="#a0a0a0" stroked="f"/>
        </w:pict>
      </w:r>
    </w:p>
    <w:p w14:paraId="6305E605" w14:textId="77777777" w:rsidR="002016B8" w:rsidRPr="000A16A7" w:rsidRDefault="002016B8" w:rsidP="002016B8">
      <w:pPr>
        <w:shd w:val="clear" w:color="auto" w:fill="FFFFFF"/>
        <w:spacing w:before="100" w:beforeAutospacing="1" w:after="100" w:afterAutospacing="1" w:line="329" w:lineRule="atLeast"/>
        <w:outlineLvl w:val="3"/>
        <w:rPr>
          <w:rFonts w:ascii="Arial" w:eastAsia="Times New Roman" w:hAnsi="Arial" w:cs="Arial"/>
          <w:b/>
          <w:bCs/>
          <w:sz w:val="24"/>
          <w:szCs w:val="24"/>
          <w:lang w:eastAsia="en-GB"/>
        </w:rPr>
      </w:pPr>
      <w:r w:rsidRPr="000A16A7">
        <w:rPr>
          <w:rFonts w:ascii="Arial" w:eastAsia="Times New Roman" w:hAnsi="Arial" w:cs="Arial"/>
          <w:b/>
          <w:bCs/>
          <w:sz w:val="24"/>
          <w:szCs w:val="24"/>
          <w:lang w:eastAsia="en-GB"/>
        </w:rPr>
        <w:t>Application notes</w:t>
      </w:r>
    </w:p>
    <w:p w14:paraId="74564C71" w14:textId="77777777" w:rsidR="002016B8" w:rsidRPr="000A16A7" w:rsidRDefault="002016B8" w:rsidP="002016B8">
      <w:pPr>
        <w:shd w:val="clear" w:color="auto" w:fill="FFFFFF"/>
        <w:spacing w:before="100" w:beforeAutospacing="1" w:after="100" w:afterAutospacing="1" w:line="240" w:lineRule="auto"/>
        <w:rPr>
          <w:rFonts w:ascii="Arial" w:eastAsia="Times New Roman" w:hAnsi="Arial" w:cs="Arial"/>
          <w:sz w:val="24"/>
          <w:szCs w:val="24"/>
          <w:lang w:eastAsia="en-GB"/>
        </w:rPr>
      </w:pPr>
      <w:r w:rsidRPr="000A16A7">
        <w:rPr>
          <w:rFonts w:ascii="Arial" w:eastAsia="Times New Roman" w:hAnsi="Arial" w:cs="Arial"/>
          <w:sz w:val="24"/>
          <w:szCs w:val="24"/>
          <w:lang w:eastAsia="en-GB"/>
        </w:rPr>
        <w:t>An application pack is available for download below.</w:t>
      </w:r>
    </w:p>
    <w:p w14:paraId="15FED6A4" w14:textId="16CEB979" w:rsidR="00F70B09" w:rsidRPr="00F70B09" w:rsidRDefault="00F70B09" w:rsidP="00F70B09">
      <w:pPr>
        <w:rPr>
          <w:rFonts w:ascii="Arial" w:hAnsi="Arial" w:cs="Arial"/>
          <w:sz w:val="24"/>
          <w:szCs w:val="24"/>
        </w:rPr>
      </w:pPr>
      <w:r w:rsidRPr="00F70B09">
        <w:rPr>
          <w:rFonts w:ascii="Arial" w:hAnsi="Arial" w:cs="Arial"/>
          <w:sz w:val="24"/>
          <w:szCs w:val="24"/>
        </w:rPr>
        <w:t>If you would like to discuss this vacancy, contact Dina Subas</w:t>
      </w:r>
      <w:r>
        <w:rPr>
          <w:rFonts w:ascii="Arial" w:hAnsi="Arial" w:cs="Arial"/>
          <w:sz w:val="24"/>
          <w:szCs w:val="24"/>
        </w:rPr>
        <w:t>c</w:t>
      </w:r>
      <w:r w:rsidRPr="00F70B09">
        <w:rPr>
          <w:rFonts w:ascii="Arial" w:hAnsi="Arial" w:cs="Arial"/>
          <w:sz w:val="24"/>
          <w:szCs w:val="24"/>
        </w:rPr>
        <w:t xml:space="preserve">iaki, Project Manager, </w:t>
      </w:r>
      <w:hyperlink r:id="rId12" w:history="1">
        <w:r w:rsidRPr="00F70B09">
          <w:rPr>
            <w:rStyle w:val="Hyperlink"/>
            <w:rFonts w:ascii="Arial" w:hAnsi="Arial" w:cs="Arial"/>
            <w:sz w:val="24"/>
            <w:szCs w:val="24"/>
          </w:rPr>
          <w:t>dina@fastforward.org.uk</w:t>
        </w:r>
      </w:hyperlink>
      <w:r w:rsidRPr="00F70B09">
        <w:rPr>
          <w:rFonts w:ascii="Arial" w:hAnsi="Arial" w:cs="Arial"/>
          <w:sz w:val="24"/>
          <w:szCs w:val="24"/>
        </w:rPr>
        <w:t xml:space="preserve">  </w:t>
      </w:r>
    </w:p>
    <w:p w14:paraId="2825D02C" w14:textId="6F91C7F1" w:rsidR="00EA7F1D" w:rsidRDefault="002016B8" w:rsidP="002016B8">
      <w:pPr>
        <w:shd w:val="clear" w:color="auto" w:fill="FFFFFF"/>
        <w:spacing w:before="100" w:beforeAutospacing="1" w:after="100" w:afterAutospacing="1" w:line="240" w:lineRule="auto"/>
        <w:rPr>
          <w:rFonts w:ascii="Arial" w:eastAsia="Times New Roman" w:hAnsi="Arial" w:cs="Arial"/>
          <w:b/>
          <w:sz w:val="24"/>
          <w:szCs w:val="24"/>
          <w:lang w:eastAsia="en-GB"/>
        </w:rPr>
      </w:pPr>
      <w:r w:rsidRPr="000A16A7">
        <w:rPr>
          <w:rFonts w:ascii="Arial" w:eastAsia="Times New Roman" w:hAnsi="Arial" w:cs="Arial"/>
          <w:sz w:val="24"/>
          <w:szCs w:val="24"/>
          <w:lang w:eastAsia="en-GB"/>
        </w:rPr>
        <w:t xml:space="preserve">Please complete all sections of the application form </w:t>
      </w:r>
      <w:r w:rsidR="005963D4" w:rsidRPr="000A16A7">
        <w:rPr>
          <w:rFonts w:ascii="Arial" w:eastAsia="Times New Roman" w:hAnsi="Arial" w:cs="Arial"/>
          <w:sz w:val="24"/>
          <w:szCs w:val="24"/>
          <w:lang w:eastAsia="en-GB"/>
        </w:rPr>
        <w:t xml:space="preserve">and other documents </w:t>
      </w:r>
      <w:r w:rsidR="006F78DC" w:rsidRPr="000A16A7">
        <w:rPr>
          <w:rFonts w:ascii="Arial" w:eastAsia="Times New Roman" w:hAnsi="Arial" w:cs="Arial"/>
          <w:sz w:val="24"/>
          <w:szCs w:val="24"/>
          <w:lang w:eastAsia="en-GB"/>
        </w:rPr>
        <w:t xml:space="preserve">and return to </w:t>
      </w:r>
      <w:hyperlink r:id="rId13" w:history="1">
        <w:r w:rsidR="00F70B09" w:rsidRPr="00CF342E">
          <w:rPr>
            <w:rStyle w:val="Hyperlink"/>
            <w:rFonts w:ascii="Arial" w:eastAsia="Times New Roman" w:hAnsi="Arial" w:cs="Arial"/>
            <w:bCs/>
            <w:sz w:val="24"/>
            <w:szCs w:val="24"/>
            <w:lang w:eastAsia="en-GB"/>
          </w:rPr>
          <w:t>dina@fastforward.org.uk</w:t>
        </w:r>
      </w:hyperlink>
      <w:r w:rsidRPr="000A16A7">
        <w:rPr>
          <w:rFonts w:ascii="Arial" w:eastAsia="Times New Roman" w:hAnsi="Arial" w:cs="Arial"/>
          <w:sz w:val="24"/>
          <w:szCs w:val="24"/>
          <w:lang w:eastAsia="en-GB"/>
        </w:rPr>
        <w:t xml:space="preserve"> by </w:t>
      </w:r>
      <w:r w:rsidRPr="000A16A7">
        <w:rPr>
          <w:rFonts w:ascii="Arial" w:eastAsia="Times New Roman" w:hAnsi="Arial" w:cs="Arial"/>
          <w:b/>
          <w:sz w:val="24"/>
          <w:szCs w:val="24"/>
          <w:lang w:eastAsia="en-GB"/>
        </w:rPr>
        <w:t xml:space="preserve">noon on </w:t>
      </w:r>
      <w:r w:rsidR="006F78DC" w:rsidRPr="000A16A7">
        <w:rPr>
          <w:rFonts w:ascii="Arial" w:eastAsia="Times New Roman" w:hAnsi="Arial" w:cs="Arial"/>
          <w:b/>
          <w:sz w:val="24"/>
          <w:szCs w:val="24"/>
          <w:lang w:eastAsia="en-GB"/>
        </w:rPr>
        <w:t xml:space="preserve">Monday </w:t>
      </w:r>
      <w:r w:rsidR="00F70B09">
        <w:rPr>
          <w:rFonts w:ascii="Arial" w:eastAsia="Times New Roman" w:hAnsi="Arial" w:cs="Arial"/>
          <w:b/>
          <w:sz w:val="24"/>
          <w:szCs w:val="24"/>
          <w:lang w:eastAsia="en-GB"/>
        </w:rPr>
        <w:t>27</w:t>
      </w:r>
      <w:r w:rsidR="00F70B09" w:rsidRPr="00F70B09">
        <w:rPr>
          <w:rFonts w:ascii="Arial" w:eastAsia="Times New Roman" w:hAnsi="Arial" w:cs="Arial"/>
          <w:b/>
          <w:sz w:val="24"/>
          <w:szCs w:val="24"/>
          <w:vertAlign w:val="superscript"/>
          <w:lang w:eastAsia="en-GB"/>
        </w:rPr>
        <w:t>th</w:t>
      </w:r>
      <w:r w:rsidR="00F70B09">
        <w:rPr>
          <w:rFonts w:ascii="Arial" w:eastAsia="Times New Roman" w:hAnsi="Arial" w:cs="Arial"/>
          <w:b/>
          <w:sz w:val="24"/>
          <w:szCs w:val="24"/>
          <w:lang w:eastAsia="en-GB"/>
        </w:rPr>
        <w:t xml:space="preserve"> July</w:t>
      </w:r>
      <w:r w:rsidR="00AD31D9">
        <w:rPr>
          <w:rFonts w:ascii="Arial" w:eastAsia="Times New Roman" w:hAnsi="Arial" w:cs="Arial"/>
          <w:b/>
          <w:sz w:val="24"/>
          <w:szCs w:val="24"/>
          <w:lang w:eastAsia="en-GB"/>
        </w:rPr>
        <w:t xml:space="preserve"> 202</w:t>
      </w:r>
      <w:r w:rsidR="00F70B09">
        <w:rPr>
          <w:rFonts w:ascii="Arial" w:eastAsia="Times New Roman" w:hAnsi="Arial" w:cs="Arial"/>
          <w:b/>
          <w:sz w:val="24"/>
          <w:szCs w:val="24"/>
          <w:lang w:eastAsia="en-GB"/>
        </w:rPr>
        <w:t>6</w:t>
      </w:r>
      <w:r w:rsidR="00310A8E">
        <w:rPr>
          <w:rFonts w:ascii="Arial" w:eastAsia="Times New Roman" w:hAnsi="Arial" w:cs="Arial"/>
          <w:b/>
          <w:sz w:val="24"/>
          <w:szCs w:val="24"/>
          <w:lang w:eastAsia="en-GB"/>
        </w:rPr>
        <w:t>.</w:t>
      </w:r>
    </w:p>
    <w:p w14:paraId="1A7F2A6E" w14:textId="218C0927" w:rsidR="00BB16E1" w:rsidRPr="00AD31D9" w:rsidRDefault="00BB16E1" w:rsidP="002016B8">
      <w:pPr>
        <w:shd w:val="clear" w:color="auto" w:fill="FFFFFF"/>
        <w:spacing w:before="100" w:beforeAutospacing="1" w:after="100" w:afterAutospacing="1" w:line="240" w:lineRule="auto"/>
        <w:rPr>
          <w:rFonts w:ascii="Arial" w:eastAsia="Times New Roman" w:hAnsi="Arial" w:cs="Arial"/>
          <w:sz w:val="24"/>
          <w:szCs w:val="24"/>
          <w:lang w:eastAsia="en-GB"/>
        </w:rPr>
      </w:pPr>
      <w:r w:rsidRPr="000A16A7">
        <w:rPr>
          <w:rFonts w:ascii="Arial" w:eastAsia="Times New Roman" w:hAnsi="Arial" w:cs="Arial"/>
          <w:sz w:val="24"/>
          <w:szCs w:val="24"/>
          <w:lang w:eastAsia="en-GB"/>
        </w:rPr>
        <w:t xml:space="preserve">Candidates will be invited to meet members of the Fast Forward staff team digitally on </w:t>
      </w:r>
      <w:r>
        <w:rPr>
          <w:rFonts w:ascii="Arial" w:eastAsia="Times New Roman" w:hAnsi="Arial" w:cs="Arial"/>
          <w:b/>
          <w:sz w:val="24"/>
          <w:szCs w:val="24"/>
          <w:lang w:eastAsia="en-GB"/>
        </w:rPr>
        <w:t>Friday 31</w:t>
      </w:r>
      <w:r w:rsidRPr="00BB16E1">
        <w:rPr>
          <w:rFonts w:ascii="Arial" w:eastAsia="Times New Roman" w:hAnsi="Arial" w:cs="Arial"/>
          <w:b/>
          <w:sz w:val="24"/>
          <w:szCs w:val="24"/>
          <w:vertAlign w:val="superscript"/>
          <w:lang w:eastAsia="en-GB"/>
        </w:rPr>
        <w:t>st</w:t>
      </w:r>
      <w:r>
        <w:rPr>
          <w:rFonts w:ascii="Arial" w:eastAsia="Times New Roman" w:hAnsi="Arial" w:cs="Arial"/>
          <w:b/>
          <w:sz w:val="24"/>
          <w:szCs w:val="24"/>
          <w:lang w:eastAsia="en-GB"/>
        </w:rPr>
        <w:t xml:space="preserve"> July 2026.</w:t>
      </w:r>
    </w:p>
    <w:p w14:paraId="1A2ACB03" w14:textId="4E5EDFA9" w:rsidR="008F6291" w:rsidRPr="00FE490B" w:rsidRDefault="006F78DC" w:rsidP="002016B8">
      <w:pPr>
        <w:shd w:val="clear" w:color="auto" w:fill="FFFFFF"/>
        <w:spacing w:before="100" w:beforeAutospacing="1" w:after="100" w:afterAutospacing="1" w:line="240" w:lineRule="auto"/>
        <w:rPr>
          <w:rFonts w:ascii="Arial" w:hAnsi="Arial" w:cs="Arial"/>
          <w:b/>
          <w:bCs/>
          <w:sz w:val="24"/>
          <w:szCs w:val="24"/>
        </w:rPr>
      </w:pPr>
      <w:r w:rsidRPr="000A16A7">
        <w:rPr>
          <w:rFonts w:ascii="Arial" w:eastAsia="Times New Roman" w:hAnsi="Arial" w:cs="Arial"/>
          <w:b/>
          <w:sz w:val="24"/>
          <w:szCs w:val="24"/>
          <w:lang w:eastAsia="en-GB"/>
        </w:rPr>
        <w:t>I</w:t>
      </w:r>
      <w:r w:rsidR="008F6291" w:rsidRPr="000A16A7">
        <w:rPr>
          <w:rFonts w:ascii="Arial" w:eastAsia="Times New Roman" w:hAnsi="Arial" w:cs="Arial"/>
          <w:b/>
          <w:sz w:val="24"/>
          <w:szCs w:val="24"/>
          <w:lang w:eastAsia="en-GB"/>
        </w:rPr>
        <w:t xml:space="preserve">nterviews will be held </w:t>
      </w:r>
      <w:r w:rsidR="00F70B09">
        <w:rPr>
          <w:rFonts w:ascii="Arial" w:eastAsia="Times New Roman" w:hAnsi="Arial" w:cs="Arial"/>
          <w:b/>
          <w:sz w:val="24"/>
          <w:szCs w:val="24"/>
          <w:lang w:eastAsia="en-GB"/>
        </w:rPr>
        <w:t xml:space="preserve">in person on </w:t>
      </w:r>
      <w:r w:rsidR="003020B2">
        <w:rPr>
          <w:rFonts w:ascii="Arial" w:hAnsi="Arial" w:cs="Arial"/>
          <w:b/>
          <w:bCs/>
          <w:sz w:val="24"/>
          <w:szCs w:val="24"/>
        </w:rPr>
        <w:t>Monday 3</w:t>
      </w:r>
      <w:r w:rsidR="003020B2" w:rsidRPr="003020B2">
        <w:rPr>
          <w:rFonts w:ascii="Arial" w:hAnsi="Arial" w:cs="Arial"/>
          <w:b/>
          <w:bCs/>
          <w:sz w:val="24"/>
          <w:szCs w:val="24"/>
          <w:vertAlign w:val="superscript"/>
        </w:rPr>
        <w:t>rd</w:t>
      </w:r>
      <w:r w:rsidR="003020B2">
        <w:rPr>
          <w:rFonts w:ascii="Arial" w:hAnsi="Arial" w:cs="Arial"/>
          <w:b/>
          <w:bCs/>
          <w:sz w:val="24"/>
          <w:szCs w:val="24"/>
        </w:rPr>
        <w:t xml:space="preserve"> </w:t>
      </w:r>
      <w:r w:rsidR="00F70B09" w:rsidRPr="00F70B09">
        <w:rPr>
          <w:rFonts w:ascii="Arial" w:hAnsi="Arial" w:cs="Arial"/>
          <w:b/>
          <w:bCs/>
          <w:sz w:val="24"/>
          <w:szCs w:val="24"/>
        </w:rPr>
        <w:t>August</w:t>
      </w:r>
      <w:r w:rsidR="003B3BF1">
        <w:rPr>
          <w:rFonts w:ascii="Arial" w:hAnsi="Arial" w:cs="Arial"/>
          <w:b/>
          <w:bCs/>
          <w:sz w:val="24"/>
          <w:szCs w:val="24"/>
        </w:rPr>
        <w:t xml:space="preserve"> at Ayr Town Hall</w:t>
      </w:r>
      <w:r w:rsidR="00FE490B">
        <w:rPr>
          <w:rFonts w:ascii="Arial" w:hAnsi="Arial" w:cs="Arial"/>
          <w:b/>
          <w:bCs/>
          <w:sz w:val="24"/>
          <w:szCs w:val="24"/>
        </w:rPr>
        <w:t>, 21 New Bridge Street, Ayr, KA7 1JX.</w:t>
      </w:r>
    </w:p>
    <w:sectPr w:rsidR="008F6291" w:rsidRPr="00FE4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66E42"/>
    <w:multiLevelType w:val="hybridMultilevel"/>
    <w:tmpl w:val="0CA8C85A"/>
    <w:lvl w:ilvl="0" w:tplc="A8CE51F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B35D3D"/>
    <w:multiLevelType w:val="hybridMultilevel"/>
    <w:tmpl w:val="8AF2E45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471603889">
    <w:abstractNumId w:val="0"/>
  </w:num>
  <w:num w:numId="2" w16cid:durableId="88048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6B8"/>
    <w:rsid w:val="00027C03"/>
    <w:rsid w:val="0003623B"/>
    <w:rsid w:val="0005428E"/>
    <w:rsid w:val="000631F9"/>
    <w:rsid w:val="0007470E"/>
    <w:rsid w:val="000A16A7"/>
    <w:rsid w:val="001309E3"/>
    <w:rsid w:val="00143667"/>
    <w:rsid w:val="0014778E"/>
    <w:rsid w:val="0017694F"/>
    <w:rsid w:val="002016B8"/>
    <w:rsid w:val="0022691B"/>
    <w:rsid w:val="00250DA7"/>
    <w:rsid w:val="0025525A"/>
    <w:rsid w:val="00271D17"/>
    <w:rsid w:val="003020B2"/>
    <w:rsid w:val="00310A8E"/>
    <w:rsid w:val="003372D4"/>
    <w:rsid w:val="003B3BF1"/>
    <w:rsid w:val="003C2AEB"/>
    <w:rsid w:val="003C7A07"/>
    <w:rsid w:val="00460457"/>
    <w:rsid w:val="004F5101"/>
    <w:rsid w:val="005963D4"/>
    <w:rsid w:val="005B405C"/>
    <w:rsid w:val="006778BA"/>
    <w:rsid w:val="006D69B6"/>
    <w:rsid w:val="006F78DC"/>
    <w:rsid w:val="00766CCA"/>
    <w:rsid w:val="007919A4"/>
    <w:rsid w:val="007B673E"/>
    <w:rsid w:val="007E086D"/>
    <w:rsid w:val="0085382B"/>
    <w:rsid w:val="008A793E"/>
    <w:rsid w:val="008F6291"/>
    <w:rsid w:val="0094066E"/>
    <w:rsid w:val="00A154F8"/>
    <w:rsid w:val="00A164FF"/>
    <w:rsid w:val="00A35AD0"/>
    <w:rsid w:val="00A36074"/>
    <w:rsid w:val="00A40252"/>
    <w:rsid w:val="00A740E9"/>
    <w:rsid w:val="00AD31D9"/>
    <w:rsid w:val="00B331FA"/>
    <w:rsid w:val="00BA17B9"/>
    <w:rsid w:val="00BB16E1"/>
    <w:rsid w:val="00BE307B"/>
    <w:rsid w:val="00C6226C"/>
    <w:rsid w:val="00C9404F"/>
    <w:rsid w:val="00CA15CE"/>
    <w:rsid w:val="00CE5FCD"/>
    <w:rsid w:val="00CF48DB"/>
    <w:rsid w:val="00D22483"/>
    <w:rsid w:val="00D30D47"/>
    <w:rsid w:val="00D53E26"/>
    <w:rsid w:val="00D90AC0"/>
    <w:rsid w:val="00DB3BA0"/>
    <w:rsid w:val="00DC2D47"/>
    <w:rsid w:val="00EA7F1D"/>
    <w:rsid w:val="00F02493"/>
    <w:rsid w:val="00F44D18"/>
    <w:rsid w:val="00F4527D"/>
    <w:rsid w:val="00F51BE6"/>
    <w:rsid w:val="00F70B09"/>
    <w:rsid w:val="00FA0A0E"/>
    <w:rsid w:val="00FA2048"/>
    <w:rsid w:val="00FA7BAA"/>
    <w:rsid w:val="00FC4A03"/>
    <w:rsid w:val="00FE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C4C6"/>
  <w15:chartTrackingRefBased/>
  <w15:docId w15:val="{26825CCF-5731-4D23-B7A2-9326D9DE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B8"/>
    <w:pPr>
      <w:spacing w:after="160" w:line="259" w:lineRule="auto"/>
    </w:pPr>
    <w:rPr>
      <w:sz w:val="22"/>
      <w:szCs w:val="22"/>
      <w:lang w:eastAsia="en-US"/>
    </w:rPr>
  </w:style>
  <w:style w:type="paragraph" w:styleId="Heading1">
    <w:name w:val="heading 1"/>
    <w:basedOn w:val="Normal"/>
    <w:next w:val="Normal"/>
    <w:link w:val="Heading1Char"/>
    <w:uiPriority w:val="9"/>
    <w:qFormat/>
    <w:rsid w:val="00F4527D"/>
    <w:pPr>
      <w:keepNext/>
      <w:keepLines/>
      <w:spacing w:before="240" w:after="0"/>
      <w:outlineLvl w:val="0"/>
    </w:pPr>
    <w:rPr>
      <w:rFonts w:ascii="Calibri Light" w:eastAsia="Times New Roman" w:hAnsi="Calibri Light"/>
      <w:color w:val="2E74B5"/>
      <w:sz w:val="32"/>
      <w:szCs w:val="32"/>
    </w:rPr>
  </w:style>
  <w:style w:type="paragraph" w:styleId="Heading3">
    <w:name w:val="heading 3"/>
    <w:basedOn w:val="Normal"/>
    <w:next w:val="Normal"/>
    <w:link w:val="Heading3Char"/>
    <w:uiPriority w:val="9"/>
    <w:unhideWhenUsed/>
    <w:qFormat/>
    <w:rsid w:val="002016B8"/>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016B8"/>
    <w:rPr>
      <w:rFonts w:ascii="Calibri Light" w:eastAsia="Times New Roman" w:hAnsi="Calibri Light" w:cs="Times New Roman"/>
      <w:color w:val="1F4D78"/>
      <w:sz w:val="24"/>
      <w:szCs w:val="24"/>
    </w:rPr>
  </w:style>
  <w:style w:type="character" w:styleId="Hyperlink">
    <w:name w:val="Hyperlink"/>
    <w:unhideWhenUsed/>
    <w:rsid w:val="002016B8"/>
    <w:rPr>
      <w:color w:val="0000FF"/>
      <w:u w:val="single"/>
    </w:rPr>
  </w:style>
  <w:style w:type="character" w:styleId="Strong">
    <w:name w:val="Strong"/>
    <w:uiPriority w:val="22"/>
    <w:qFormat/>
    <w:rsid w:val="002016B8"/>
    <w:rPr>
      <w:b/>
      <w:bCs/>
    </w:rPr>
  </w:style>
  <w:style w:type="paragraph" w:styleId="BodyTextIndent2">
    <w:name w:val="Body Text Indent 2"/>
    <w:basedOn w:val="Normal"/>
    <w:link w:val="BodyTextIndent2Char"/>
    <w:unhideWhenUsed/>
    <w:rsid w:val="00FA0A0E"/>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rsid w:val="00FA0A0E"/>
    <w:rPr>
      <w:rFonts w:ascii="Times New Roman" w:eastAsia="Times New Roman" w:hAnsi="Times New Roman" w:cs="Times New Roman"/>
      <w:sz w:val="24"/>
      <w:szCs w:val="24"/>
    </w:rPr>
  </w:style>
  <w:style w:type="paragraph" w:styleId="NoSpacing">
    <w:name w:val="No Spacing"/>
    <w:uiPriority w:val="1"/>
    <w:qFormat/>
    <w:rsid w:val="007B673E"/>
    <w:rPr>
      <w:sz w:val="22"/>
      <w:szCs w:val="22"/>
      <w:lang w:eastAsia="en-US"/>
    </w:rPr>
  </w:style>
  <w:style w:type="paragraph" w:styleId="BalloonText">
    <w:name w:val="Balloon Text"/>
    <w:basedOn w:val="Normal"/>
    <w:link w:val="BalloonTextChar"/>
    <w:uiPriority w:val="99"/>
    <w:semiHidden/>
    <w:unhideWhenUsed/>
    <w:rsid w:val="00A154F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154F8"/>
    <w:rPr>
      <w:rFonts w:ascii="Segoe UI" w:hAnsi="Segoe UI" w:cs="Segoe UI"/>
      <w:sz w:val="18"/>
      <w:szCs w:val="18"/>
    </w:rPr>
  </w:style>
  <w:style w:type="character" w:styleId="CommentReference">
    <w:name w:val="annotation reference"/>
    <w:uiPriority w:val="99"/>
    <w:semiHidden/>
    <w:unhideWhenUsed/>
    <w:rsid w:val="006F78DC"/>
    <w:rPr>
      <w:sz w:val="16"/>
      <w:szCs w:val="16"/>
    </w:rPr>
  </w:style>
  <w:style w:type="paragraph" w:styleId="CommentText">
    <w:name w:val="annotation text"/>
    <w:basedOn w:val="Normal"/>
    <w:link w:val="CommentTextChar"/>
    <w:uiPriority w:val="99"/>
    <w:semiHidden/>
    <w:unhideWhenUsed/>
    <w:rsid w:val="006F78DC"/>
    <w:pPr>
      <w:spacing w:line="240" w:lineRule="auto"/>
    </w:pPr>
    <w:rPr>
      <w:sz w:val="20"/>
      <w:szCs w:val="20"/>
    </w:rPr>
  </w:style>
  <w:style w:type="character" w:customStyle="1" w:styleId="CommentTextChar">
    <w:name w:val="Comment Text Char"/>
    <w:link w:val="CommentText"/>
    <w:uiPriority w:val="99"/>
    <w:semiHidden/>
    <w:rsid w:val="006F78DC"/>
    <w:rPr>
      <w:sz w:val="20"/>
      <w:szCs w:val="20"/>
    </w:rPr>
  </w:style>
  <w:style w:type="paragraph" w:styleId="CommentSubject">
    <w:name w:val="annotation subject"/>
    <w:basedOn w:val="CommentText"/>
    <w:next w:val="CommentText"/>
    <w:link w:val="CommentSubjectChar"/>
    <w:uiPriority w:val="99"/>
    <w:semiHidden/>
    <w:unhideWhenUsed/>
    <w:rsid w:val="006F78DC"/>
    <w:rPr>
      <w:b/>
      <w:bCs/>
    </w:rPr>
  </w:style>
  <w:style w:type="character" w:customStyle="1" w:styleId="CommentSubjectChar">
    <w:name w:val="Comment Subject Char"/>
    <w:link w:val="CommentSubject"/>
    <w:uiPriority w:val="99"/>
    <w:semiHidden/>
    <w:rsid w:val="006F78DC"/>
    <w:rPr>
      <w:b/>
      <w:bCs/>
      <w:sz w:val="20"/>
      <w:szCs w:val="20"/>
    </w:rPr>
  </w:style>
  <w:style w:type="character" w:customStyle="1" w:styleId="Heading1Char">
    <w:name w:val="Heading 1 Char"/>
    <w:link w:val="Heading1"/>
    <w:uiPriority w:val="9"/>
    <w:rsid w:val="00F4527D"/>
    <w:rPr>
      <w:rFonts w:ascii="Calibri Light" w:eastAsia="Times New Roman" w:hAnsi="Calibri Light" w:cs="Times New Roman"/>
      <w:color w:val="2E74B5"/>
      <w:sz w:val="32"/>
      <w:szCs w:val="32"/>
    </w:rPr>
  </w:style>
  <w:style w:type="character" w:styleId="UnresolvedMention">
    <w:name w:val="Unresolved Mention"/>
    <w:uiPriority w:val="99"/>
    <w:semiHidden/>
    <w:unhideWhenUsed/>
    <w:rsid w:val="00F7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63870">
      <w:bodyDiv w:val="1"/>
      <w:marLeft w:val="0"/>
      <w:marRight w:val="0"/>
      <w:marTop w:val="0"/>
      <w:marBottom w:val="0"/>
      <w:divBdr>
        <w:top w:val="none" w:sz="0" w:space="0" w:color="auto"/>
        <w:left w:val="none" w:sz="0" w:space="0" w:color="auto"/>
        <w:bottom w:val="none" w:sz="0" w:space="0" w:color="auto"/>
        <w:right w:val="none" w:sz="0" w:space="0" w:color="auto"/>
      </w:divBdr>
    </w:div>
    <w:div w:id="1412770989">
      <w:bodyDiv w:val="1"/>
      <w:marLeft w:val="0"/>
      <w:marRight w:val="0"/>
      <w:marTop w:val="0"/>
      <w:marBottom w:val="0"/>
      <w:divBdr>
        <w:top w:val="none" w:sz="0" w:space="0" w:color="auto"/>
        <w:left w:val="none" w:sz="0" w:space="0" w:color="auto"/>
        <w:bottom w:val="none" w:sz="0" w:space="0" w:color="auto"/>
        <w:right w:val="none" w:sz="0" w:space="0" w:color="auto"/>
      </w:divBdr>
    </w:div>
    <w:div w:id="18010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fastforwar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na@fastforwar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stforwar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goodmoves.com/organisation/001b000000ssxdbaaz-fast-forwar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923d3d-a1e8-466a-bcdb-78f67f8b6c4b">
      <Terms xmlns="http://schemas.microsoft.com/office/infopath/2007/PartnerControls"/>
    </lcf76f155ced4ddcb4097134ff3c332f>
    <TaxCatchAll xmlns="38ab0006-2ac7-4620-944b-f54312751f1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68E93C90E9E34F940F161BC4B41CD5" ma:contentTypeVersion="15" ma:contentTypeDescription="Create a new document." ma:contentTypeScope="" ma:versionID="069cfef9062ac22615ba104d1e9d17b4">
  <xsd:schema xmlns:xsd="http://www.w3.org/2001/XMLSchema" xmlns:xs="http://www.w3.org/2001/XMLSchema" xmlns:p="http://schemas.microsoft.com/office/2006/metadata/properties" xmlns:ns2="bd923d3d-a1e8-466a-bcdb-78f67f8b6c4b" xmlns:ns3="38ab0006-2ac7-4620-944b-f54312751f15" targetNamespace="http://schemas.microsoft.com/office/2006/metadata/properties" ma:root="true" ma:fieldsID="911ed42ac658e9fbde940488987348be" ns2:_="" ns3:_="">
    <xsd:import namespace="bd923d3d-a1e8-466a-bcdb-78f67f8b6c4b"/>
    <xsd:import namespace="38ab0006-2ac7-4620-944b-f54312751f1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23d3d-a1e8-466a-bcdb-78f67f8b6c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931990-004d-4aec-9600-af48cc6159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b0006-2ac7-4620-944b-f54312751f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5083a8-a7cf-4dc8-aedf-6bb5b9b6576f}" ma:internalName="TaxCatchAll" ma:showField="CatchAllData" ma:web="38ab0006-2ac7-4620-944b-f54312751f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A4D0A-1734-4516-8A8F-4FAD3A2B8BCD}">
  <ds:schemaRefs>
    <ds:schemaRef ds:uri="http://schemas.microsoft.com/office/2006/metadata/properties"/>
    <ds:schemaRef ds:uri="http://schemas.microsoft.com/office/infopath/2007/PartnerControls"/>
    <ds:schemaRef ds:uri="bd923d3d-a1e8-466a-bcdb-78f67f8b6c4b"/>
    <ds:schemaRef ds:uri="38ab0006-2ac7-4620-944b-f54312751f15"/>
  </ds:schemaRefs>
</ds:datastoreItem>
</file>

<file path=customXml/itemProps2.xml><?xml version="1.0" encoding="utf-8"?>
<ds:datastoreItem xmlns:ds="http://schemas.openxmlformats.org/officeDocument/2006/customXml" ds:itemID="{507ED6B1-2426-4F60-AC79-6E4C744F7F41}">
  <ds:schemaRefs>
    <ds:schemaRef ds:uri="http://schemas.openxmlformats.org/officeDocument/2006/bibliography"/>
  </ds:schemaRefs>
</ds:datastoreItem>
</file>

<file path=customXml/itemProps3.xml><?xml version="1.0" encoding="utf-8"?>
<ds:datastoreItem xmlns:ds="http://schemas.openxmlformats.org/officeDocument/2006/customXml" ds:itemID="{F5F25E66-CE9F-4B03-B09B-052E0D2F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23d3d-a1e8-466a-bcdb-78f67f8b6c4b"/>
    <ds:schemaRef ds:uri="38ab0006-2ac7-4620-944b-f54312751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BD8B8-378C-49EE-AAB2-61EF8C233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509</Words>
  <Characters>2958</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3431</CharactersWithSpaces>
  <SharedDoc>false</SharedDoc>
  <HLinks>
    <vt:vector size="24" baseType="variant">
      <vt:variant>
        <vt:i4>4390959</vt:i4>
      </vt:variant>
      <vt:variant>
        <vt:i4>9</vt:i4>
      </vt:variant>
      <vt:variant>
        <vt:i4>0</vt:i4>
      </vt:variant>
      <vt:variant>
        <vt:i4>5</vt:i4>
      </vt:variant>
      <vt:variant>
        <vt:lpwstr>mailto:fran@fastforward.org.uk</vt:lpwstr>
      </vt:variant>
      <vt:variant>
        <vt:lpwstr/>
      </vt:variant>
      <vt:variant>
        <vt:i4>4390959</vt:i4>
      </vt:variant>
      <vt:variant>
        <vt:i4>6</vt:i4>
      </vt:variant>
      <vt:variant>
        <vt:i4>0</vt:i4>
      </vt:variant>
      <vt:variant>
        <vt:i4>5</vt:i4>
      </vt:variant>
      <vt:variant>
        <vt:lpwstr>mailto:fran@fastforward.org.uk</vt:lpwstr>
      </vt:variant>
      <vt:variant>
        <vt:lpwstr/>
      </vt:variant>
      <vt:variant>
        <vt:i4>8192054</vt:i4>
      </vt:variant>
      <vt:variant>
        <vt:i4>3</vt:i4>
      </vt:variant>
      <vt:variant>
        <vt:i4>0</vt:i4>
      </vt:variant>
      <vt:variant>
        <vt:i4>5</vt:i4>
      </vt:variant>
      <vt:variant>
        <vt:lpwstr>http://www.fastforward.org.uk/</vt:lpwstr>
      </vt:variant>
      <vt:variant>
        <vt:lpwstr/>
      </vt:variant>
      <vt:variant>
        <vt:i4>7471155</vt:i4>
      </vt:variant>
      <vt:variant>
        <vt:i4>0</vt:i4>
      </vt:variant>
      <vt:variant>
        <vt:i4>0</vt:i4>
      </vt:variant>
      <vt:variant>
        <vt:i4>5</vt:i4>
      </vt:variant>
      <vt:variant>
        <vt:lpwstr>https://goodmoves.com/organisation/001b000000ssxdbaaz-fast-forward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Marin</dc:creator>
  <cp:keywords/>
  <dc:description/>
  <cp:lastModifiedBy>Dina Subasciaki</cp:lastModifiedBy>
  <cp:revision>12</cp:revision>
  <dcterms:created xsi:type="dcterms:W3CDTF">2026-06-25T15:54:00Z</dcterms:created>
  <dcterms:modified xsi:type="dcterms:W3CDTF">2026-06-26T09:49:00Z</dcterms:modified>
</cp:coreProperties>
</file>